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F85" w:rsidRPr="00D147C0" w:rsidRDefault="00515A8B">
      <w:pPr>
        <w:rPr>
          <w:rFonts w:asciiTheme="minorHAnsi" w:hAnsiTheme="minorHAnsi" w:cstheme="minorHAnsi"/>
          <w:sz w:val="20"/>
          <w:szCs w:val="20"/>
        </w:rPr>
      </w:pPr>
      <w:r>
        <w:rPr>
          <w:rFonts w:asciiTheme="minorHAnsi" w:hAnsiTheme="minorHAnsi" w:cstheme="minorHAnsi"/>
          <w:noProof/>
          <w:sz w:val="20"/>
          <w:szCs w:val="20"/>
        </w:rPr>
        <w:pict>
          <v:rect id="Rectangle 4" o:spid="_x0000_s1026" style="position:absolute;margin-left:279pt;margin-top:0;width:263.6pt;height:19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">
            <v:textbox>
              <w:txbxContent>
                <w:p w:rsidR="003C5F85" w:rsidRPr="00D147C0" w:rsidRDefault="003C5F85">
                  <w:pPr>
                    <w:rPr>
                      <w:rFonts w:asciiTheme="minorHAnsi" w:hAnsiTheme="minorHAnsi" w:cstheme="minorHAnsi"/>
                      <w:sz w:val="20"/>
                      <w:szCs w:val="20"/>
                    </w:rPr>
                  </w:pPr>
                  <w:r w:rsidRPr="00D147C0">
                    <w:rPr>
                      <w:rFonts w:asciiTheme="minorHAnsi" w:hAnsiTheme="minorHAnsi" w:cstheme="minorHAnsi"/>
                      <w:sz w:val="20"/>
                      <w:szCs w:val="20"/>
                    </w:rPr>
                    <w:t>Document No:</w:t>
                  </w:r>
                </w:p>
                <w:p w:rsidR="00D147C0" w:rsidRPr="00D147C0" w:rsidRDefault="00D147C0">
                  <w:pPr>
                    <w:rPr>
                      <w:rFonts w:asciiTheme="minorHAnsi" w:hAnsiTheme="minorHAnsi" w:cstheme="minorHAnsi"/>
                      <w:sz w:val="20"/>
                      <w:szCs w:val="20"/>
                    </w:rPr>
                  </w:pPr>
                </w:p>
                <w:p w:rsidR="003C5F85" w:rsidRPr="00D147C0" w:rsidRDefault="003C5F85">
                  <w:pPr>
                    <w:rPr>
                      <w:rFonts w:asciiTheme="minorHAnsi" w:hAnsiTheme="minorHAnsi" w:cstheme="minorHAnsi"/>
                      <w:sz w:val="20"/>
                      <w:szCs w:val="20"/>
                    </w:rPr>
                  </w:pPr>
                  <w:r w:rsidRPr="00D147C0">
                    <w:rPr>
                      <w:rFonts w:asciiTheme="minorHAnsi" w:hAnsiTheme="minorHAnsi" w:cstheme="minorHAnsi"/>
                      <w:sz w:val="20"/>
                      <w:szCs w:val="20"/>
                    </w:rPr>
                    <w:t>Page No:</w:t>
                  </w:r>
                </w:p>
                <w:p w:rsidR="003C5F85" w:rsidRPr="00D147C0" w:rsidRDefault="00D147C0">
                  <w:pPr>
                    <w:spacing w:before="120"/>
                    <w:rPr>
                      <w:rFonts w:asciiTheme="minorHAnsi" w:hAnsiTheme="minorHAnsi" w:cstheme="minorHAnsi"/>
                      <w:sz w:val="20"/>
                      <w:szCs w:val="20"/>
                    </w:rPr>
                  </w:pPr>
                  <w:r w:rsidRPr="00D147C0">
                    <w:rPr>
                      <w:rFonts w:asciiTheme="minorHAnsi" w:hAnsiTheme="minorHAnsi" w:cstheme="minorHAnsi"/>
                      <w:sz w:val="20"/>
                      <w:szCs w:val="20"/>
                    </w:rPr>
                    <w:t xml:space="preserve">Original Issue Date: </w:t>
                  </w:r>
                  <w:r w:rsidR="00E11762">
                    <w:rPr>
                      <w:rFonts w:asciiTheme="minorHAnsi" w:hAnsiTheme="minorHAnsi" w:cstheme="minorHAnsi"/>
                      <w:sz w:val="20"/>
                      <w:szCs w:val="20"/>
                    </w:rPr>
                    <w:t>(New unless existing)</w:t>
                  </w:r>
                </w:p>
                <w:p w:rsidR="003C5F85" w:rsidRPr="00D147C0" w:rsidRDefault="003C5F85">
                  <w:pPr>
                    <w:spacing w:before="120"/>
                    <w:rPr>
                      <w:rFonts w:asciiTheme="minorHAnsi" w:hAnsiTheme="minorHAnsi" w:cstheme="minorHAnsi"/>
                      <w:sz w:val="20"/>
                      <w:szCs w:val="20"/>
                    </w:rPr>
                  </w:pPr>
                  <w:r w:rsidRPr="00D147C0">
                    <w:rPr>
                      <w:rFonts w:asciiTheme="minorHAnsi" w:hAnsiTheme="minorHAnsi" w:cstheme="minorHAnsi"/>
                      <w:sz w:val="20"/>
                      <w:szCs w:val="20"/>
                    </w:rPr>
                    <w:t>Revision Date:                               Revision No:</w:t>
                  </w:r>
                </w:p>
                <w:p w:rsidR="008E38CB" w:rsidRPr="00D147C0" w:rsidRDefault="003C5F85" w:rsidP="00B01E0C">
                  <w:pPr>
                    <w:spacing w:before="120"/>
                    <w:rPr>
                      <w:rFonts w:asciiTheme="minorHAnsi" w:hAnsiTheme="minorHAnsi" w:cstheme="minorHAnsi"/>
                      <w:sz w:val="20"/>
                      <w:szCs w:val="20"/>
                    </w:rPr>
                  </w:pPr>
                  <w:r w:rsidRPr="00D147C0">
                    <w:rPr>
                      <w:rFonts w:asciiTheme="minorHAnsi" w:hAnsiTheme="minorHAnsi" w:cstheme="minorHAnsi"/>
                      <w:sz w:val="20"/>
                      <w:szCs w:val="20"/>
                    </w:rPr>
                    <w:t>References:</w:t>
                  </w:r>
                  <w:r w:rsidR="00D147C0" w:rsidRPr="00D147C0">
                    <w:rPr>
                      <w:rFonts w:asciiTheme="minorHAnsi" w:hAnsiTheme="minorHAnsi" w:cstheme="minorHAnsi"/>
                      <w:sz w:val="20"/>
                      <w:szCs w:val="20"/>
                    </w:rPr>
                    <w:t xml:space="preserve"> </w:t>
                  </w:r>
                </w:p>
                <w:p w:rsidR="003C5F85" w:rsidRPr="00D147C0" w:rsidRDefault="003C5F85">
                  <w:pPr>
                    <w:spacing w:before="120"/>
                    <w:rPr>
                      <w:rFonts w:asciiTheme="minorHAnsi" w:hAnsiTheme="minorHAnsi" w:cstheme="minorHAnsi"/>
                      <w:sz w:val="20"/>
                      <w:szCs w:val="20"/>
                    </w:rPr>
                  </w:pPr>
                </w:p>
                <w:p w:rsidR="00404A9A" w:rsidRPr="00D147C0" w:rsidRDefault="003C5F85" w:rsidP="000F2D85">
                  <w:pPr>
                    <w:spacing w:before="120"/>
                    <w:ind w:left="1440" w:hanging="1440"/>
                    <w:rPr>
                      <w:rFonts w:asciiTheme="minorHAnsi" w:hAnsiTheme="minorHAnsi" w:cstheme="minorHAnsi"/>
                      <w:sz w:val="20"/>
                    </w:rPr>
                  </w:pPr>
                  <w:r w:rsidRPr="00D147C0">
                    <w:rPr>
                      <w:rFonts w:asciiTheme="minorHAnsi" w:hAnsiTheme="minorHAnsi" w:cstheme="minorHAnsi"/>
                      <w:sz w:val="20"/>
                      <w:szCs w:val="20"/>
                    </w:rPr>
                    <w:t>Distribution:</w:t>
                  </w:r>
                  <w:r w:rsidRPr="00D147C0">
                    <w:rPr>
                      <w:rFonts w:asciiTheme="minorHAnsi" w:hAnsiTheme="minorHAnsi" w:cstheme="minorHAnsi"/>
                      <w:sz w:val="20"/>
                      <w:szCs w:val="20"/>
                    </w:rPr>
                    <w:tab/>
                  </w:r>
                  <w:r w:rsidR="00E11762">
                    <w:rPr>
                      <w:rFonts w:asciiTheme="minorHAnsi" w:hAnsiTheme="minorHAnsi" w:cstheme="minorHAnsi"/>
                      <w:sz w:val="20"/>
                    </w:rPr>
                    <w:t>(List of distribution channels)</w:t>
                  </w:r>
                </w:p>
                <w:p w:rsidR="003C5F85" w:rsidRDefault="003C5F85">
                  <w:pPr>
                    <w:spacing w:before="120"/>
                  </w:pPr>
                </w:p>
              </w:txbxContent>
            </v:textbox>
          </v:rect>
        </w:pict>
      </w:r>
      <w:r>
        <w:rPr>
          <w:rFonts w:asciiTheme="minorHAnsi" w:hAnsiTheme="minorHAnsi" w:cstheme="minorHAnsi"/>
          <w:noProof/>
          <w:sz w:val="20"/>
          <w:szCs w:val="20"/>
        </w:rPr>
        <w:pict>
          <v:rect id="Rectangle 3" o:spid="_x0000_s1027" style="position:absolute;margin-left:0;margin-top:0;width:279pt;height:1in;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">
            <v:textbox>
              <w:txbxContent>
                <w:p w:rsidR="003C5F85" w:rsidRPr="00AC0639" w:rsidRDefault="00E11762">
                  <w:pPr>
                    <w:pStyle w:val="Heading1"/>
                    <w:ind w:firstLine="0"/>
                    <w:rPr>
                      <w:rFonts w:asciiTheme="minorHAnsi" w:hAnsiTheme="minorHAnsi" w:cstheme="minorHAnsi"/>
                      <w:b/>
                    </w:rPr>
                  </w:pPr>
                  <w:r>
                    <w:rPr>
                      <w:rFonts w:asciiTheme="minorHAnsi" w:hAnsiTheme="minorHAnsi" w:cstheme="minorHAnsi"/>
                      <w:b/>
                    </w:rPr>
                    <w:t>Policy Template</w:t>
                  </w:r>
                </w:p>
                <w:p w:rsidR="003C5F85" w:rsidRDefault="003C5F85"/>
                <w:p w:rsidR="003C5F85" w:rsidRDefault="003C5F85"/>
                <w:p w:rsidR="003C5F85" w:rsidRDefault="003C5F85"/>
                <w:p w:rsidR="003C5F85" w:rsidRDefault="003C5F85">
                  <w:pPr>
                    <w:ind w:firstLine="720"/>
                    <w:rPr>
                      <w:sz w:val="32"/>
                    </w:rPr>
                  </w:pPr>
                </w:p>
                <w:p w:rsidR="003C5F85" w:rsidRDefault="003C5F85">
                  <w:pPr>
                    <w:ind w:firstLine="720"/>
                    <w:rPr>
                      <w:sz w:val="32"/>
                    </w:rPr>
                  </w:pPr>
                </w:p>
              </w:txbxContent>
            </v:textbox>
          </v:rect>
        </w:pict>
      </w:r>
    </w:p>
    <w:p w:rsidR="003C5F85" w:rsidRPr="00D147C0" w:rsidRDefault="00515A8B">
      <w:pPr>
        <w:rPr>
          <w:rFonts w:asciiTheme="minorHAnsi" w:hAnsiTheme="minorHAnsi" w:cstheme="minorHAnsi"/>
          <w:sz w:val="20"/>
          <w:szCs w:val="20"/>
        </w:rPr>
      </w:pPr>
      <w:r>
        <w:rPr>
          <w:rFonts w:asciiTheme="minorHAnsi" w:hAnsiTheme="minorHAnsi" w:cstheme="minorHAnsi"/>
          <w:noProof/>
          <w:sz w:val="20"/>
          <w:szCs w:val="20"/>
        </w:rPr>
        <w:pict>
          <v:line id="Line 11" o:spid="_x0000_s1032" style="position:absolute;z-index:251657728;visibility:visible" from="279pt,10.25pt" to="542.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zuFQ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"/>
        </w:pict>
      </w:r>
    </w:p>
    <w:p w:rsidR="003C5F85" w:rsidRPr="00D147C0" w:rsidRDefault="003C5F85">
      <w:pPr>
        <w:rPr>
          <w:rFonts w:asciiTheme="minorHAnsi" w:hAnsiTheme="minorHAnsi" w:cstheme="minorHAnsi"/>
          <w:sz w:val="20"/>
          <w:szCs w:val="20"/>
        </w:rPr>
      </w:pPr>
    </w:p>
    <w:p w:rsidR="003C5F85" w:rsidRPr="00D147C0" w:rsidRDefault="00515A8B">
      <w:pPr>
        <w:rPr>
          <w:rFonts w:asciiTheme="minorHAnsi" w:hAnsiTheme="minorHAnsi" w:cstheme="minorHAnsi"/>
          <w:sz w:val="20"/>
          <w:szCs w:val="20"/>
        </w:rPr>
      </w:pPr>
      <w:r>
        <w:rPr>
          <w:rFonts w:asciiTheme="minorHAnsi" w:hAnsiTheme="minorHAnsi" w:cstheme="minorHAnsi"/>
          <w:noProof/>
          <w:sz w:val="20"/>
          <w:szCs w:val="20"/>
        </w:rPr>
        <w:pict>
          <v:line id="Line 12" o:spid="_x0000_s1031" style="position:absolute;z-index:251658752;visibility:visible" from="279pt,8.4pt" to="542.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"/>
        </w:pict>
      </w:r>
    </w:p>
    <w:p w:rsidR="003C5F85" w:rsidRPr="00D147C0" w:rsidRDefault="00515A8B">
      <w:pPr>
        <w:rPr>
          <w:rFonts w:asciiTheme="minorHAnsi" w:hAnsiTheme="minorHAnsi" w:cstheme="minorHAnsi"/>
          <w:sz w:val="20"/>
          <w:szCs w:val="20"/>
        </w:rPr>
      </w:pPr>
      <w:r>
        <w:rPr>
          <w:rFonts w:asciiTheme="minorHAnsi" w:hAnsiTheme="minorHAnsi" w:cstheme="minorHAnsi"/>
          <w:noProof/>
          <w:sz w:val="20"/>
          <w:szCs w:val="20"/>
        </w:rPr>
        <w:pict>
          <v:rect id="Rectangle 7" o:spid="_x0000_s1028" style="position:absolute;margin-left:0;margin-top:.35pt;width:279pt;height:148.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">
            <v:textbox>
              <w:txbxContent>
                <w:p w:rsidR="003C5F85" w:rsidRPr="00D147C0" w:rsidRDefault="003C5F85">
                  <w:pPr>
                    <w:rPr>
                      <w:rFonts w:asciiTheme="minorHAnsi" w:hAnsiTheme="minorHAnsi" w:cstheme="minorHAnsi"/>
                      <w:sz w:val="20"/>
                      <w:szCs w:val="20"/>
                    </w:rPr>
                  </w:pPr>
                  <w:r w:rsidRPr="00D147C0">
                    <w:rPr>
                      <w:rFonts w:asciiTheme="minorHAnsi" w:hAnsiTheme="minorHAnsi" w:cstheme="minorHAnsi"/>
                      <w:sz w:val="20"/>
                      <w:szCs w:val="20"/>
                    </w:rPr>
                    <w:t>Reviewed</w:t>
                  </w:r>
                </w:p>
                <w:p w:rsidR="003C5F85" w:rsidRPr="00D147C0" w:rsidRDefault="003C5F85">
                  <w:pPr>
                    <w:rPr>
                      <w:rFonts w:asciiTheme="minorHAnsi" w:hAnsiTheme="minorHAnsi" w:cstheme="minorHAnsi"/>
                      <w:sz w:val="20"/>
                      <w:szCs w:val="20"/>
                    </w:rPr>
                  </w:pPr>
                  <w:r w:rsidRPr="00D147C0">
                    <w:rPr>
                      <w:rFonts w:asciiTheme="minorHAnsi" w:hAnsiTheme="minorHAnsi" w:cstheme="minorHAnsi"/>
                      <w:sz w:val="20"/>
                      <w:szCs w:val="20"/>
                    </w:rPr>
                    <w:t xml:space="preserve"> </w:t>
                  </w:r>
                  <w:proofErr w:type="gramStart"/>
                  <w:r w:rsidRPr="00D147C0">
                    <w:rPr>
                      <w:rFonts w:asciiTheme="minorHAnsi" w:hAnsiTheme="minorHAnsi" w:cstheme="minorHAnsi"/>
                      <w:sz w:val="20"/>
                      <w:szCs w:val="20"/>
                    </w:rPr>
                    <w:t>by</w:t>
                  </w:r>
                  <w:proofErr w:type="gramEnd"/>
                  <w:r w:rsidRPr="00D147C0">
                    <w:rPr>
                      <w:rFonts w:asciiTheme="minorHAnsi" w:hAnsiTheme="minorHAnsi" w:cstheme="minorHAnsi"/>
                      <w:sz w:val="20"/>
                      <w:szCs w:val="20"/>
                    </w:rPr>
                    <w:t xml:space="preserve">: </w:t>
                  </w:r>
                  <w:r w:rsidRPr="00D147C0">
                    <w:rPr>
                      <w:rFonts w:asciiTheme="minorHAnsi" w:hAnsiTheme="minorHAnsi" w:cstheme="minorHAnsi"/>
                      <w:sz w:val="20"/>
                      <w:szCs w:val="20"/>
                    </w:rPr>
                    <w:tab/>
                  </w:r>
                  <w:r w:rsidR="00E11762">
                    <w:rPr>
                      <w:rFonts w:asciiTheme="minorHAnsi" w:hAnsiTheme="minorHAnsi" w:cstheme="minorHAnsi"/>
                      <w:sz w:val="20"/>
                      <w:szCs w:val="20"/>
                    </w:rPr>
                    <w:t>___________________________________________</w:t>
                  </w:r>
                </w:p>
                <w:p w:rsidR="003C5F85" w:rsidRPr="00D147C0" w:rsidRDefault="003C5F85">
                  <w:pPr>
                    <w:rPr>
                      <w:rFonts w:asciiTheme="minorHAnsi" w:hAnsiTheme="minorHAnsi" w:cstheme="minorHAnsi"/>
                      <w:sz w:val="20"/>
                      <w:szCs w:val="20"/>
                    </w:rPr>
                  </w:pPr>
                </w:p>
                <w:p w:rsidR="003C5F85" w:rsidRPr="00D147C0" w:rsidRDefault="003C5F85">
                  <w:pPr>
                    <w:rPr>
                      <w:rFonts w:asciiTheme="minorHAnsi" w:hAnsiTheme="minorHAnsi" w:cstheme="minorHAnsi"/>
                      <w:sz w:val="20"/>
                      <w:szCs w:val="20"/>
                    </w:rPr>
                  </w:pPr>
                  <w:r w:rsidRPr="00D147C0">
                    <w:rPr>
                      <w:rFonts w:asciiTheme="minorHAnsi" w:hAnsiTheme="minorHAnsi" w:cstheme="minorHAnsi"/>
                      <w:sz w:val="20"/>
                      <w:szCs w:val="20"/>
                    </w:rPr>
                    <w:t xml:space="preserve">Approved </w:t>
                  </w:r>
                </w:p>
                <w:p w:rsidR="003C5F85" w:rsidRDefault="003C5F85">
                  <w:pPr>
                    <w:rPr>
                      <w:rFonts w:asciiTheme="minorHAnsi" w:hAnsiTheme="minorHAnsi" w:cstheme="minorHAnsi"/>
                      <w:sz w:val="20"/>
                      <w:szCs w:val="20"/>
                    </w:rPr>
                  </w:pPr>
                  <w:proofErr w:type="gramStart"/>
                  <w:r w:rsidRPr="00D147C0">
                    <w:rPr>
                      <w:rFonts w:asciiTheme="minorHAnsi" w:hAnsiTheme="minorHAnsi" w:cstheme="minorHAnsi"/>
                      <w:sz w:val="20"/>
                      <w:szCs w:val="20"/>
                    </w:rPr>
                    <w:t>by</w:t>
                  </w:r>
                  <w:proofErr w:type="gramEnd"/>
                  <w:r w:rsidRPr="00D147C0">
                    <w:rPr>
                      <w:rFonts w:asciiTheme="minorHAnsi" w:hAnsiTheme="minorHAnsi" w:cstheme="minorHAnsi"/>
                      <w:sz w:val="20"/>
                      <w:szCs w:val="20"/>
                    </w:rPr>
                    <w:t>:</w:t>
                  </w:r>
                  <w:r w:rsidRPr="00D147C0">
                    <w:rPr>
                      <w:rFonts w:asciiTheme="minorHAnsi" w:hAnsiTheme="minorHAnsi" w:cstheme="minorHAnsi"/>
                      <w:sz w:val="20"/>
                      <w:szCs w:val="20"/>
                    </w:rPr>
                    <w:tab/>
                  </w:r>
                  <w:r w:rsidR="00E11762">
                    <w:rPr>
                      <w:rFonts w:asciiTheme="minorHAnsi" w:hAnsiTheme="minorHAnsi" w:cstheme="minorHAnsi"/>
                      <w:sz w:val="20"/>
                      <w:szCs w:val="20"/>
                    </w:rPr>
                    <w:t>___________________________________________</w:t>
                  </w:r>
                </w:p>
                <w:p w:rsidR="00E11762" w:rsidRDefault="00E11762">
                  <w:pPr>
                    <w:rPr>
                      <w:rFonts w:asciiTheme="minorHAnsi" w:hAnsiTheme="minorHAnsi" w:cstheme="minorHAnsi"/>
                      <w:sz w:val="20"/>
                      <w:szCs w:val="20"/>
                    </w:rPr>
                  </w:pPr>
                  <w:r>
                    <w:rPr>
                      <w:rFonts w:asciiTheme="minorHAnsi" w:hAnsiTheme="minorHAnsi" w:cstheme="minorHAnsi"/>
                      <w:sz w:val="20"/>
                      <w:szCs w:val="20"/>
                    </w:rPr>
                    <w:tab/>
                  </w:r>
                </w:p>
                <w:p w:rsidR="00E11762" w:rsidRDefault="00E11762">
                  <w:pPr>
                    <w:rPr>
                      <w:rFonts w:asciiTheme="minorHAnsi" w:hAnsiTheme="minorHAnsi" w:cstheme="minorHAnsi"/>
                      <w:sz w:val="20"/>
                      <w:szCs w:val="20"/>
                    </w:rPr>
                  </w:pPr>
                  <w:r>
                    <w:rPr>
                      <w:rFonts w:asciiTheme="minorHAnsi" w:hAnsiTheme="minorHAnsi" w:cstheme="minorHAnsi"/>
                      <w:sz w:val="20"/>
                      <w:szCs w:val="20"/>
                    </w:rPr>
                    <w:tab/>
                    <w:t>___________________________________________</w:t>
                  </w:r>
                </w:p>
                <w:p w:rsidR="00E11762" w:rsidRDefault="00E11762">
                  <w:pPr>
                    <w:rPr>
                      <w:rFonts w:asciiTheme="minorHAnsi" w:hAnsiTheme="minorHAnsi" w:cstheme="minorHAnsi"/>
                      <w:sz w:val="20"/>
                      <w:szCs w:val="20"/>
                    </w:rPr>
                  </w:pPr>
                </w:p>
                <w:p w:rsidR="00E11762" w:rsidRPr="00D147C0" w:rsidRDefault="00E11762">
                  <w:pPr>
                    <w:rPr>
                      <w:rFonts w:asciiTheme="minorHAnsi" w:hAnsiTheme="minorHAnsi" w:cstheme="minorHAnsi"/>
                      <w:sz w:val="20"/>
                      <w:szCs w:val="20"/>
                    </w:rPr>
                  </w:pPr>
                  <w:r>
                    <w:rPr>
                      <w:rFonts w:asciiTheme="minorHAnsi" w:hAnsiTheme="minorHAnsi" w:cstheme="minorHAnsi"/>
                      <w:sz w:val="20"/>
                      <w:szCs w:val="20"/>
                    </w:rPr>
                    <w:tab/>
                    <w:t>___________________________________________</w:t>
                  </w:r>
                </w:p>
                <w:p w:rsidR="003C5F85" w:rsidRPr="00D147C0" w:rsidRDefault="003C5F85">
                  <w:pPr>
                    <w:rPr>
                      <w:rFonts w:asciiTheme="minorHAnsi" w:hAnsiTheme="minorHAnsi" w:cstheme="minorHAnsi"/>
                      <w:sz w:val="20"/>
                      <w:szCs w:val="20"/>
                    </w:rPr>
                  </w:pPr>
                </w:p>
                <w:p w:rsidR="003C5F85" w:rsidRPr="00D147C0" w:rsidRDefault="003C5F85">
                  <w:pPr>
                    <w:rPr>
                      <w:rFonts w:asciiTheme="minorHAnsi" w:hAnsiTheme="minorHAnsi" w:cstheme="minorHAnsi"/>
                      <w:sz w:val="20"/>
                      <w:szCs w:val="20"/>
                    </w:rPr>
                  </w:pPr>
                </w:p>
              </w:txbxContent>
            </v:textbox>
          </v:rect>
        </w:pict>
      </w:r>
    </w:p>
    <w:p w:rsidR="003C5F85" w:rsidRPr="00D147C0" w:rsidRDefault="00515A8B">
      <w:pPr>
        <w:rPr>
          <w:rFonts w:asciiTheme="minorHAnsi" w:hAnsiTheme="minorHAnsi" w:cstheme="minorHAnsi"/>
          <w:sz w:val="20"/>
          <w:szCs w:val="20"/>
        </w:rPr>
      </w:pPr>
      <w:r>
        <w:rPr>
          <w:rFonts w:asciiTheme="minorHAnsi" w:hAnsiTheme="minorHAnsi" w:cstheme="minorHAnsi"/>
          <w:noProof/>
          <w:sz w:val="20"/>
          <w:szCs w:val="20"/>
        </w:rPr>
        <w:pict>
          <v:line id="Line 13" o:spid="_x0000_s1030" style="position:absolute;z-index:251659776;visibility:visible" from="279pt,2.1pt" to="542.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"/>
        </w:pict>
      </w:r>
    </w:p>
    <w:p w:rsidR="003C5F85" w:rsidRPr="00D147C0" w:rsidRDefault="00515A8B">
      <w:pPr>
        <w:rPr>
          <w:rFonts w:asciiTheme="minorHAnsi" w:hAnsiTheme="minorHAnsi" w:cstheme="minorHAnsi"/>
          <w:sz w:val="20"/>
          <w:szCs w:val="20"/>
        </w:rPr>
      </w:pPr>
      <w:r>
        <w:rPr>
          <w:rFonts w:asciiTheme="minorHAnsi" w:hAnsiTheme="minorHAnsi" w:cstheme="minorHAnsi"/>
          <w:noProof/>
          <w:sz w:val="20"/>
          <w:szCs w:val="20"/>
        </w:rPr>
        <w:pict>
          <v:line id="Line 14" o:spid="_x0000_s1029" style="position:absolute;z-index:251660800;visibility:visible" from="279pt,10.25pt" to="542.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8H7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"/>
        </w:pict>
      </w:r>
    </w:p>
    <w:p w:rsidR="003C5F85" w:rsidRPr="00D147C0" w:rsidRDefault="003C5F85">
      <w:pPr>
        <w:rPr>
          <w:rFonts w:asciiTheme="minorHAnsi" w:hAnsiTheme="minorHAnsi" w:cstheme="minorHAnsi"/>
          <w:sz w:val="20"/>
          <w:szCs w:val="20"/>
        </w:rPr>
      </w:pPr>
    </w:p>
    <w:p w:rsidR="003C5F85" w:rsidRPr="00D147C0" w:rsidRDefault="003C5F85">
      <w:pPr>
        <w:rPr>
          <w:rFonts w:asciiTheme="minorHAnsi" w:hAnsiTheme="minorHAnsi" w:cstheme="minorHAnsi"/>
          <w:sz w:val="20"/>
          <w:szCs w:val="20"/>
        </w:rPr>
      </w:pPr>
    </w:p>
    <w:p w:rsidR="003C5F85" w:rsidRPr="00D147C0" w:rsidRDefault="003C5F85">
      <w:pPr>
        <w:rPr>
          <w:rFonts w:asciiTheme="minorHAnsi" w:hAnsiTheme="minorHAnsi" w:cstheme="minorHAnsi"/>
          <w:sz w:val="20"/>
          <w:szCs w:val="20"/>
        </w:rPr>
      </w:pPr>
    </w:p>
    <w:p w:rsidR="003C5F85" w:rsidRPr="00D147C0" w:rsidRDefault="003C5F85">
      <w:pPr>
        <w:rPr>
          <w:rFonts w:asciiTheme="minorHAnsi" w:hAnsiTheme="minorHAnsi" w:cstheme="minorHAnsi"/>
          <w:sz w:val="20"/>
          <w:szCs w:val="20"/>
        </w:rPr>
      </w:pPr>
    </w:p>
    <w:p w:rsidR="003C5F85" w:rsidRPr="00D147C0" w:rsidRDefault="003C5F85">
      <w:pPr>
        <w:rPr>
          <w:rFonts w:asciiTheme="minorHAnsi" w:hAnsiTheme="minorHAnsi" w:cstheme="minorHAnsi"/>
          <w:sz w:val="20"/>
          <w:szCs w:val="20"/>
        </w:rPr>
      </w:pPr>
    </w:p>
    <w:p w:rsidR="003C5F85" w:rsidRPr="00D147C0" w:rsidRDefault="003C5F85">
      <w:pPr>
        <w:rPr>
          <w:rFonts w:asciiTheme="minorHAnsi" w:hAnsiTheme="minorHAnsi" w:cstheme="minorHAnsi"/>
          <w:sz w:val="20"/>
          <w:szCs w:val="20"/>
        </w:rPr>
      </w:pPr>
    </w:p>
    <w:p w:rsidR="003C5F85" w:rsidRPr="00D147C0" w:rsidRDefault="003C5F85">
      <w:pPr>
        <w:rPr>
          <w:rFonts w:asciiTheme="minorHAnsi" w:hAnsiTheme="minorHAnsi" w:cstheme="minorHAnsi"/>
          <w:sz w:val="20"/>
          <w:szCs w:val="20"/>
        </w:rPr>
      </w:pPr>
    </w:p>
    <w:p w:rsidR="003C5F85" w:rsidRPr="00D147C0" w:rsidRDefault="003C5F85">
      <w:pPr>
        <w:rPr>
          <w:rFonts w:asciiTheme="minorHAnsi" w:hAnsiTheme="minorHAnsi" w:cstheme="minorHAnsi"/>
          <w:sz w:val="20"/>
          <w:szCs w:val="20"/>
        </w:rPr>
      </w:pPr>
    </w:p>
    <w:p w:rsidR="003C5F85" w:rsidRPr="00D147C0" w:rsidRDefault="003C5F85">
      <w:pPr>
        <w:rPr>
          <w:rFonts w:asciiTheme="minorHAnsi" w:hAnsiTheme="minorHAnsi" w:cstheme="minorHAnsi"/>
          <w:sz w:val="20"/>
          <w:szCs w:val="20"/>
        </w:rPr>
      </w:pPr>
    </w:p>
    <w:p w:rsidR="003C5F85" w:rsidRPr="00D147C0" w:rsidRDefault="003C5F85">
      <w:pPr>
        <w:rPr>
          <w:rFonts w:asciiTheme="minorHAnsi" w:hAnsiTheme="minorHAnsi" w:cstheme="minorHAnsi"/>
          <w:sz w:val="20"/>
          <w:szCs w:val="20"/>
        </w:rPr>
      </w:pPr>
    </w:p>
    <w:p w:rsidR="003C5F85" w:rsidRPr="00D147C0" w:rsidRDefault="003C5F85">
      <w:pPr>
        <w:numPr>
          <w:ilvl w:val="0"/>
          <w:numId w:val="1"/>
        </w:numPr>
        <w:rPr>
          <w:rFonts w:asciiTheme="minorHAnsi" w:hAnsiTheme="minorHAnsi" w:cstheme="minorHAnsi"/>
          <w:b/>
        </w:rPr>
      </w:pPr>
      <w:r w:rsidRPr="00D147C0">
        <w:rPr>
          <w:rFonts w:asciiTheme="minorHAnsi" w:hAnsiTheme="minorHAnsi" w:cstheme="minorHAnsi"/>
          <w:b/>
          <w:u w:val="single"/>
        </w:rPr>
        <w:t>Purpose</w:t>
      </w:r>
    </w:p>
    <w:p w:rsidR="003C5F85" w:rsidRDefault="00E11762">
      <w:pPr>
        <w:ind w:left="720"/>
        <w:rPr>
          <w:rFonts w:asciiTheme="minorHAnsi" w:hAnsiTheme="minorHAnsi" w:cstheme="minorHAnsi"/>
        </w:rPr>
      </w:pPr>
      <w:proofErr w:type="gramStart"/>
      <w:r w:rsidRPr="00E11762">
        <w:rPr>
          <w:rFonts w:asciiTheme="minorHAnsi" w:hAnsiTheme="minorHAnsi" w:cstheme="minorHAnsi"/>
        </w:rPr>
        <w:t>Describes objective(s) for writing a policy or procedure.</w:t>
      </w:r>
      <w:proofErr w:type="gramEnd"/>
      <w:r w:rsidRPr="00E11762">
        <w:rPr>
          <w:rFonts w:asciiTheme="minorHAnsi" w:hAnsiTheme="minorHAnsi" w:cstheme="minorHAnsi"/>
        </w:rPr>
        <w:t xml:space="preserve">  (Two to three sentences are adequate for this introductory paragraph.  Do not include acronyms or technical terms that have yet to be defined in this heading.)</w:t>
      </w:r>
    </w:p>
    <w:p w:rsidR="00E11762" w:rsidRPr="00D147C0" w:rsidRDefault="00E11762">
      <w:pPr>
        <w:ind w:left="720"/>
        <w:rPr>
          <w:rFonts w:asciiTheme="minorHAnsi" w:hAnsiTheme="minorHAnsi" w:cstheme="minorHAnsi"/>
        </w:rPr>
      </w:pPr>
    </w:p>
    <w:p w:rsidR="003C5F85" w:rsidRPr="00D147C0" w:rsidRDefault="003C5F85">
      <w:pPr>
        <w:numPr>
          <w:ilvl w:val="0"/>
          <w:numId w:val="1"/>
        </w:numPr>
        <w:rPr>
          <w:rFonts w:asciiTheme="minorHAnsi" w:hAnsiTheme="minorHAnsi" w:cstheme="minorHAnsi"/>
          <w:b/>
        </w:rPr>
      </w:pPr>
      <w:r w:rsidRPr="00D147C0">
        <w:rPr>
          <w:rFonts w:asciiTheme="minorHAnsi" w:hAnsiTheme="minorHAnsi" w:cstheme="minorHAnsi"/>
          <w:b/>
          <w:u w:val="single"/>
        </w:rPr>
        <w:t>Revision History</w:t>
      </w:r>
    </w:p>
    <w:tbl>
      <w:tblPr>
        <w:tblStyle w:val="TableGrid"/>
        <w:tblW w:w="0" w:type="auto"/>
        <w:tblInd w:w="828" w:type="dxa"/>
        <w:tblLook w:val="04A0"/>
      </w:tblPr>
      <w:tblGrid>
        <w:gridCol w:w="2466"/>
        <w:gridCol w:w="2484"/>
        <w:gridCol w:w="2520"/>
        <w:gridCol w:w="2610"/>
      </w:tblGrid>
      <w:tr w:rsidR="007F21FD" w:rsidTr="007F21FD">
        <w:tc>
          <w:tcPr>
            <w:tcW w:w="2466" w:type="dxa"/>
          </w:tcPr>
          <w:p w:rsidR="007F21FD" w:rsidRDefault="007F21FD">
            <w:pPr>
              <w:rPr>
                <w:rFonts w:asciiTheme="minorHAnsi" w:hAnsiTheme="minorHAnsi" w:cstheme="minorHAnsi"/>
              </w:rPr>
            </w:pPr>
            <w:r>
              <w:rPr>
                <w:rFonts w:asciiTheme="minorHAnsi" w:hAnsiTheme="minorHAnsi" w:cstheme="minorHAnsi"/>
              </w:rPr>
              <w:t>Date</w:t>
            </w:r>
          </w:p>
        </w:tc>
        <w:tc>
          <w:tcPr>
            <w:tcW w:w="2484" w:type="dxa"/>
          </w:tcPr>
          <w:p w:rsidR="007F21FD" w:rsidRDefault="007F21FD">
            <w:pPr>
              <w:rPr>
                <w:rFonts w:asciiTheme="minorHAnsi" w:hAnsiTheme="minorHAnsi" w:cstheme="minorHAnsi"/>
              </w:rPr>
            </w:pPr>
            <w:r>
              <w:rPr>
                <w:rFonts w:asciiTheme="minorHAnsi" w:hAnsiTheme="minorHAnsi" w:cstheme="minorHAnsi"/>
              </w:rPr>
              <w:t>Version</w:t>
            </w:r>
          </w:p>
        </w:tc>
        <w:tc>
          <w:tcPr>
            <w:tcW w:w="2520" w:type="dxa"/>
          </w:tcPr>
          <w:p w:rsidR="007F21FD" w:rsidRDefault="007F21FD">
            <w:pPr>
              <w:rPr>
                <w:rFonts w:asciiTheme="minorHAnsi" w:hAnsiTheme="minorHAnsi" w:cstheme="minorHAnsi"/>
              </w:rPr>
            </w:pPr>
            <w:r>
              <w:rPr>
                <w:rFonts w:asciiTheme="minorHAnsi" w:hAnsiTheme="minorHAnsi" w:cstheme="minorHAnsi"/>
              </w:rPr>
              <w:t>Change</w:t>
            </w:r>
          </w:p>
        </w:tc>
        <w:tc>
          <w:tcPr>
            <w:tcW w:w="2610" w:type="dxa"/>
          </w:tcPr>
          <w:p w:rsidR="007F21FD" w:rsidRDefault="007F21FD">
            <w:pPr>
              <w:rPr>
                <w:rFonts w:asciiTheme="minorHAnsi" w:hAnsiTheme="minorHAnsi" w:cstheme="minorHAnsi"/>
              </w:rPr>
            </w:pPr>
            <w:r>
              <w:rPr>
                <w:rFonts w:asciiTheme="minorHAnsi" w:hAnsiTheme="minorHAnsi" w:cstheme="minorHAnsi"/>
              </w:rPr>
              <w:t>Ref Section</w:t>
            </w:r>
          </w:p>
        </w:tc>
      </w:tr>
      <w:tr w:rsidR="007F21FD" w:rsidTr="007F21FD">
        <w:tc>
          <w:tcPr>
            <w:tcW w:w="2466" w:type="dxa"/>
          </w:tcPr>
          <w:p w:rsidR="007F21FD" w:rsidRDefault="007F21FD" w:rsidP="006F2145">
            <w:pPr>
              <w:rPr>
                <w:rFonts w:asciiTheme="minorHAnsi" w:hAnsiTheme="minorHAnsi" w:cstheme="minorHAnsi"/>
              </w:rPr>
            </w:pPr>
          </w:p>
        </w:tc>
        <w:tc>
          <w:tcPr>
            <w:tcW w:w="2484" w:type="dxa"/>
          </w:tcPr>
          <w:p w:rsidR="007F21FD" w:rsidRDefault="007F21FD">
            <w:pPr>
              <w:rPr>
                <w:rFonts w:asciiTheme="minorHAnsi" w:hAnsiTheme="minorHAnsi" w:cstheme="minorHAnsi"/>
              </w:rPr>
            </w:pPr>
            <w:r>
              <w:rPr>
                <w:rFonts w:asciiTheme="minorHAnsi" w:hAnsiTheme="minorHAnsi" w:cstheme="minorHAnsi"/>
              </w:rPr>
              <w:t>1.0</w:t>
            </w:r>
          </w:p>
        </w:tc>
        <w:tc>
          <w:tcPr>
            <w:tcW w:w="2520" w:type="dxa"/>
          </w:tcPr>
          <w:p w:rsidR="007F21FD" w:rsidRDefault="007F21FD">
            <w:pPr>
              <w:rPr>
                <w:rFonts w:asciiTheme="minorHAnsi" w:hAnsiTheme="minorHAnsi" w:cstheme="minorHAnsi"/>
              </w:rPr>
            </w:pPr>
            <w:r>
              <w:rPr>
                <w:rFonts w:asciiTheme="minorHAnsi" w:hAnsiTheme="minorHAnsi" w:cstheme="minorHAnsi"/>
              </w:rPr>
              <w:t>New Document</w:t>
            </w:r>
          </w:p>
        </w:tc>
        <w:tc>
          <w:tcPr>
            <w:tcW w:w="2610" w:type="dxa"/>
          </w:tcPr>
          <w:p w:rsidR="007F21FD" w:rsidRDefault="007F21FD">
            <w:pPr>
              <w:rPr>
                <w:rFonts w:asciiTheme="minorHAnsi" w:hAnsiTheme="minorHAnsi" w:cstheme="minorHAnsi"/>
              </w:rPr>
            </w:pPr>
          </w:p>
        </w:tc>
      </w:tr>
    </w:tbl>
    <w:p w:rsidR="007F21FD" w:rsidRDefault="007F21FD">
      <w:pPr>
        <w:ind w:left="720"/>
        <w:rPr>
          <w:rFonts w:asciiTheme="minorHAnsi" w:hAnsiTheme="minorHAnsi" w:cstheme="minorHAnsi"/>
        </w:rPr>
      </w:pPr>
    </w:p>
    <w:p w:rsidR="00E11762" w:rsidRDefault="00E11762">
      <w:pPr>
        <w:ind w:left="720"/>
        <w:rPr>
          <w:rFonts w:asciiTheme="minorHAnsi" w:hAnsiTheme="minorHAnsi" w:cstheme="minorHAnsi"/>
        </w:rPr>
      </w:pPr>
      <w:r w:rsidRPr="00E11762">
        <w:rPr>
          <w:rFonts w:asciiTheme="minorHAnsi" w:hAnsiTheme="minorHAnsi" w:cstheme="minorHAnsi"/>
        </w:rPr>
        <w:t>Shows list of document changes to this document</w:t>
      </w:r>
    </w:p>
    <w:p w:rsidR="00E11762" w:rsidRPr="00D147C0" w:rsidRDefault="00E11762">
      <w:pPr>
        <w:ind w:left="720"/>
        <w:rPr>
          <w:rFonts w:asciiTheme="minorHAnsi" w:hAnsiTheme="minorHAnsi" w:cstheme="minorHAnsi"/>
        </w:rPr>
      </w:pPr>
    </w:p>
    <w:p w:rsidR="003C5F85" w:rsidRPr="00E6789C" w:rsidRDefault="003C5F85">
      <w:pPr>
        <w:numPr>
          <w:ilvl w:val="0"/>
          <w:numId w:val="1"/>
        </w:numPr>
        <w:rPr>
          <w:rFonts w:asciiTheme="minorHAnsi" w:hAnsiTheme="minorHAnsi" w:cstheme="minorHAnsi"/>
          <w:b/>
        </w:rPr>
      </w:pPr>
      <w:r w:rsidRPr="00D147C0">
        <w:rPr>
          <w:rFonts w:asciiTheme="minorHAnsi" w:hAnsiTheme="minorHAnsi" w:cstheme="minorHAnsi"/>
          <w:b/>
          <w:u w:val="single"/>
        </w:rPr>
        <w:t xml:space="preserve">Units </w:t>
      </w:r>
      <w:r w:rsidRPr="00E6789C">
        <w:rPr>
          <w:rFonts w:asciiTheme="minorHAnsi" w:hAnsiTheme="minorHAnsi" w:cstheme="minorHAnsi"/>
          <w:b/>
          <w:u w:val="single"/>
        </w:rPr>
        <w:t>and Persons Affected</w:t>
      </w:r>
    </w:p>
    <w:p w:rsidR="003C5F85" w:rsidRDefault="00E11762">
      <w:pPr>
        <w:ind w:left="720"/>
        <w:rPr>
          <w:rFonts w:asciiTheme="minorHAnsi" w:hAnsiTheme="minorHAnsi" w:cstheme="minorHAnsi"/>
        </w:rPr>
      </w:pPr>
      <w:proofErr w:type="gramStart"/>
      <w:r w:rsidRPr="00E11762">
        <w:rPr>
          <w:rFonts w:asciiTheme="minorHAnsi" w:hAnsiTheme="minorHAnsi" w:cstheme="minorHAnsi"/>
        </w:rPr>
        <w:t>Provides a list of those units, persons or groups that might be impacted by the policy or procedure (i.e., target audiences or users.)</w:t>
      </w:r>
      <w:proofErr w:type="gramEnd"/>
      <w:r w:rsidRPr="00E11762">
        <w:rPr>
          <w:rFonts w:asciiTheme="minorHAnsi" w:hAnsiTheme="minorHAnsi" w:cstheme="minorHAnsi"/>
        </w:rPr>
        <w:t xml:space="preserve">  When all employees are affected, simply write, “All Employees.”  External groups like customers or suppliers should also be listed.</w:t>
      </w:r>
    </w:p>
    <w:p w:rsidR="00E11762" w:rsidRPr="00E6789C" w:rsidRDefault="00E11762">
      <w:pPr>
        <w:ind w:left="720"/>
        <w:rPr>
          <w:rFonts w:asciiTheme="minorHAnsi" w:hAnsiTheme="minorHAnsi" w:cstheme="minorHAnsi"/>
        </w:rPr>
      </w:pPr>
    </w:p>
    <w:p w:rsidR="00B01E0C" w:rsidRPr="00E6789C" w:rsidRDefault="003C5F85" w:rsidP="00E6789C">
      <w:pPr>
        <w:numPr>
          <w:ilvl w:val="0"/>
          <w:numId w:val="1"/>
        </w:numPr>
        <w:rPr>
          <w:rFonts w:asciiTheme="minorHAnsi" w:hAnsiTheme="minorHAnsi" w:cstheme="minorHAnsi"/>
          <w:b/>
        </w:rPr>
      </w:pPr>
      <w:r w:rsidRPr="00E6789C">
        <w:rPr>
          <w:rFonts w:asciiTheme="minorHAnsi" w:hAnsiTheme="minorHAnsi" w:cstheme="minorHAnsi"/>
          <w:b/>
          <w:u w:val="single"/>
        </w:rPr>
        <w:t>Policy</w:t>
      </w:r>
    </w:p>
    <w:p w:rsidR="00E6789C" w:rsidRPr="00E6789C" w:rsidRDefault="00E11762" w:rsidP="00E6789C">
      <w:pPr>
        <w:spacing w:after="200" w:line="276" w:lineRule="auto"/>
        <w:ind w:left="720"/>
        <w:rPr>
          <w:rFonts w:asciiTheme="minorHAnsi" w:hAnsiTheme="minorHAnsi"/>
        </w:rPr>
      </w:pPr>
      <w:r w:rsidRPr="00E11762">
        <w:rPr>
          <w:rFonts w:asciiTheme="minorHAnsi" w:hAnsiTheme="minorHAnsi"/>
        </w:rPr>
        <w:t>Provides general organizational attitude of an organization; it reflects the basic objectives, goals or vision.  This is a good place to show the tie to business strategic goals.  (</w:t>
      </w:r>
      <w:r w:rsidRPr="00E11762">
        <w:rPr>
          <w:rFonts w:asciiTheme="minorHAnsi" w:hAnsiTheme="minorHAnsi"/>
          <w:i/>
        </w:rPr>
        <w:t>The inclusion of this statement within a procedure makes the procedure easier to understand without having to refer to another source for policy information.)</w:t>
      </w:r>
    </w:p>
    <w:p w:rsidR="003C5F85" w:rsidRPr="00D147C0" w:rsidRDefault="003C5F85">
      <w:pPr>
        <w:numPr>
          <w:ilvl w:val="0"/>
          <w:numId w:val="1"/>
        </w:numPr>
        <w:rPr>
          <w:rFonts w:asciiTheme="minorHAnsi" w:hAnsiTheme="minorHAnsi" w:cstheme="minorHAnsi"/>
          <w:b/>
        </w:rPr>
      </w:pPr>
      <w:r w:rsidRPr="00D147C0">
        <w:rPr>
          <w:rFonts w:asciiTheme="minorHAnsi" w:hAnsiTheme="minorHAnsi" w:cstheme="minorHAnsi"/>
          <w:b/>
          <w:u w:val="single"/>
        </w:rPr>
        <w:t>Definitions</w:t>
      </w:r>
    </w:p>
    <w:p w:rsidR="00E11762" w:rsidRPr="00E11762" w:rsidRDefault="00E11762" w:rsidP="00E11762">
      <w:pPr>
        <w:ind w:left="720"/>
        <w:rPr>
          <w:rFonts w:asciiTheme="minorHAnsi" w:hAnsiTheme="minorHAnsi" w:cstheme="minorHAnsi"/>
        </w:rPr>
      </w:pPr>
      <w:proofErr w:type="gramStart"/>
      <w:r w:rsidRPr="00E11762">
        <w:rPr>
          <w:rFonts w:asciiTheme="minorHAnsi" w:hAnsiTheme="minorHAnsi" w:cstheme="minorHAnsi"/>
        </w:rPr>
        <w:t>Defines abbreviations, acronyms, forms, words infrequently used and technical terms.</w:t>
      </w:r>
      <w:proofErr w:type="gramEnd"/>
      <w:r w:rsidRPr="00E11762">
        <w:rPr>
          <w:rFonts w:asciiTheme="minorHAnsi" w:hAnsiTheme="minorHAnsi" w:cstheme="minorHAnsi"/>
        </w:rPr>
        <w:t xml:space="preserve">  This is an important heading and should contain an explanation of the title, keywords, forms, references, and any exhibits.</w:t>
      </w:r>
    </w:p>
    <w:p w:rsidR="003C5F85" w:rsidRPr="00D147C0" w:rsidRDefault="003C5F85">
      <w:pPr>
        <w:rPr>
          <w:rFonts w:asciiTheme="minorHAnsi" w:hAnsiTheme="minorHAnsi" w:cstheme="minorHAnsi"/>
        </w:rPr>
      </w:pPr>
    </w:p>
    <w:p w:rsidR="00861F12" w:rsidRDefault="003C5F85" w:rsidP="009A37D1">
      <w:pPr>
        <w:numPr>
          <w:ilvl w:val="0"/>
          <w:numId w:val="1"/>
        </w:numPr>
        <w:rPr>
          <w:rFonts w:asciiTheme="minorHAnsi" w:hAnsiTheme="minorHAnsi" w:cstheme="minorHAnsi"/>
          <w:b/>
        </w:rPr>
      </w:pPr>
      <w:r w:rsidRPr="00D147C0">
        <w:rPr>
          <w:rFonts w:asciiTheme="minorHAnsi" w:hAnsiTheme="minorHAnsi" w:cstheme="minorHAnsi"/>
          <w:b/>
          <w:u w:val="single"/>
        </w:rPr>
        <w:t>Responsibilities</w:t>
      </w:r>
    </w:p>
    <w:p w:rsidR="00E11762" w:rsidRPr="00E11762" w:rsidRDefault="00E11762" w:rsidP="00E11762">
      <w:pPr>
        <w:ind w:left="720"/>
        <w:rPr>
          <w:rFonts w:asciiTheme="minorHAnsi" w:hAnsiTheme="minorHAnsi" w:cstheme="minorHAnsi"/>
        </w:rPr>
      </w:pPr>
      <w:proofErr w:type="gramStart"/>
      <w:r w:rsidRPr="00E11762">
        <w:rPr>
          <w:rFonts w:asciiTheme="minorHAnsi" w:hAnsiTheme="minorHAnsi" w:cstheme="minorHAnsi"/>
        </w:rPr>
        <w:t>Summarizes the roles and responsibilities of all individuals involved with this document.</w:t>
      </w:r>
      <w:proofErr w:type="gramEnd"/>
      <w:r w:rsidRPr="00E11762">
        <w:rPr>
          <w:rFonts w:asciiTheme="minorHAnsi" w:hAnsiTheme="minorHAnsi" w:cstheme="minorHAnsi"/>
        </w:rPr>
        <w:t xml:space="preserve">  This section should be written in the same sequence of events that occurs under the “Procedures” section.</w:t>
      </w:r>
    </w:p>
    <w:p w:rsidR="00E11762" w:rsidRDefault="00E11762" w:rsidP="00E11762">
      <w:pPr>
        <w:rPr>
          <w:rFonts w:asciiTheme="minorHAnsi" w:hAnsiTheme="minorHAnsi" w:cstheme="minorHAnsi"/>
          <w:b/>
        </w:rPr>
      </w:pPr>
    </w:p>
    <w:p w:rsidR="009A37D1" w:rsidRPr="009A37D1" w:rsidRDefault="009A37D1" w:rsidP="009A37D1">
      <w:pPr>
        <w:rPr>
          <w:rFonts w:asciiTheme="minorHAnsi" w:hAnsiTheme="minorHAnsi" w:cstheme="minorHAnsi"/>
          <w:b/>
        </w:rPr>
      </w:pPr>
    </w:p>
    <w:p w:rsidR="00DE668F" w:rsidRPr="00E11762" w:rsidRDefault="004A7F1D" w:rsidP="00257FC6">
      <w:pPr>
        <w:numPr>
          <w:ilvl w:val="0"/>
          <w:numId w:val="1"/>
        </w:numPr>
        <w:rPr>
          <w:rFonts w:asciiTheme="minorHAnsi" w:hAnsiTheme="minorHAnsi" w:cstheme="minorHAnsi"/>
          <w:b/>
        </w:rPr>
      </w:pPr>
      <w:r w:rsidRPr="004C47C5">
        <w:rPr>
          <w:rFonts w:asciiTheme="minorHAnsi" w:hAnsiTheme="minorHAnsi" w:cstheme="minorHAnsi"/>
          <w:b/>
          <w:u w:val="single"/>
        </w:rPr>
        <w:lastRenderedPageBreak/>
        <w:t>Procedures</w:t>
      </w:r>
      <w:r w:rsidR="003E027B" w:rsidRPr="00257FC6">
        <w:rPr>
          <w:rFonts w:asciiTheme="minorHAnsi" w:hAnsiTheme="minorHAnsi" w:cstheme="minorHAnsi"/>
          <w:b/>
        </w:rPr>
        <w:br/>
      </w:r>
      <w:r w:rsidR="00E11762" w:rsidRPr="00E11762">
        <w:rPr>
          <w:rFonts w:asciiTheme="minorHAnsi" w:hAnsiTheme="minorHAnsi" w:cstheme="minorHAnsi"/>
        </w:rPr>
        <w:t>Defines and outlines the rules, regulations, methods, timing, place and personnel responsible for accomplishing the policy as stated in the Policy section above.  This section should follow the process flow as described in the flow chart.</w:t>
      </w:r>
    </w:p>
    <w:p w:rsidR="00E11762" w:rsidRPr="00257FC6" w:rsidRDefault="00E11762" w:rsidP="00E11762">
      <w:pPr>
        <w:ind w:left="720"/>
        <w:rPr>
          <w:rFonts w:asciiTheme="minorHAnsi" w:hAnsiTheme="minorHAnsi" w:cstheme="minorHAnsi"/>
          <w:b/>
        </w:rPr>
      </w:pPr>
    </w:p>
    <w:p w:rsidR="00DE668F" w:rsidRPr="004C47C5" w:rsidRDefault="00DE668F" w:rsidP="00DE668F">
      <w:pPr>
        <w:numPr>
          <w:ilvl w:val="0"/>
          <w:numId w:val="1"/>
        </w:numPr>
        <w:rPr>
          <w:rFonts w:asciiTheme="minorHAnsi" w:hAnsiTheme="minorHAnsi" w:cstheme="minorHAnsi"/>
          <w:b/>
        </w:rPr>
      </w:pPr>
      <w:r w:rsidRPr="004C47C5">
        <w:rPr>
          <w:rFonts w:asciiTheme="minorHAnsi" w:hAnsiTheme="minorHAnsi" w:cstheme="minorHAnsi"/>
          <w:b/>
          <w:u w:val="single"/>
        </w:rPr>
        <w:t>Appendi</w:t>
      </w:r>
      <w:r w:rsidR="00A91811" w:rsidRPr="004C47C5">
        <w:rPr>
          <w:rFonts w:asciiTheme="minorHAnsi" w:hAnsiTheme="minorHAnsi" w:cstheme="minorHAnsi"/>
          <w:b/>
          <w:u w:val="single"/>
        </w:rPr>
        <w:t>x</w:t>
      </w:r>
    </w:p>
    <w:p w:rsidR="00DE668F" w:rsidRPr="00E11762" w:rsidRDefault="00E11762" w:rsidP="00E11762">
      <w:pPr>
        <w:ind w:left="720"/>
        <w:rPr>
          <w:rFonts w:asciiTheme="minorHAnsi" w:hAnsiTheme="minorHAnsi" w:cstheme="minorHAnsi"/>
        </w:rPr>
      </w:pPr>
      <w:r>
        <w:rPr>
          <w:rFonts w:asciiTheme="minorHAnsi" w:hAnsiTheme="minorHAnsi" w:cstheme="minorHAnsi"/>
        </w:rPr>
        <w:t>May include links to outside references, forms, or other information helpful for implementing this policy/procedure.</w:t>
      </w:r>
    </w:p>
    <w:sectPr w:rsidR="00DE668F" w:rsidRPr="00E11762" w:rsidSect="00DA1E08">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5FD" w:rsidRDefault="006B25FD" w:rsidP="000B23ED">
      <w:r>
        <w:separator/>
      </w:r>
    </w:p>
  </w:endnote>
  <w:endnote w:type="continuationSeparator" w:id="0">
    <w:p w:rsidR="006B25FD" w:rsidRDefault="006B25FD" w:rsidP="000B23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A5B" w:rsidRDefault="00E11762">
    <w:pPr>
      <w:pStyle w:val="Footer"/>
    </w:pPr>
    <w:r>
      <w:rPr>
        <w:rFonts w:asciiTheme="minorHAnsi" w:hAnsiTheme="minorHAnsi" w:cstheme="minorHAnsi"/>
        <w:sz w:val="20"/>
        <w:szCs w:val="20"/>
      </w:rPr>
      <w:t>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5FD" w:rsidRDefault="006B25FD" w:rsidP="000B23ED">
      <w:r>
        <w:separator/>
      </w:r>
    </w:p>
  </w:footnote>
  <w:footnote w:type="continuationSeparator" w:id="0">
    <w:p w:rsidR="006B25FD" w:rsidRDefault="006B25FD" w:rsidP="000B23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791776"/>
      <w:docPartObj>
        <w:docPartGallery w:val="Watermarks"/>
        <w:docPartUnique/>
      </w:docPartObj>
    </w:sdtPr>
    <w:sdtContent>
      <w:p w:rsidR="000117A3" w:rsidRDefault="00515A8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4777"/>
    <w:multiLevelType w:val="hybridMultilevel"/>
    <w:tmpl w:val="E69A4D3E"/>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1">
    <w:nsid w:val="024B14F7"/>
    <w:multiLevelType w:val="multilevel"/>
    <w:tmpl w:val="8D2E8FB2"/>
    <w:lvl w:ilvl="0">
      <w:start w:val="1"/>
      <w:numFmt w:val="decimal"/>
      <w:lvlText w:val="%1.0"/>
      <w:lvlJc w:val="left"/>
      <w:pPr>
        <w:tabs>
          <w:tab w:val="num" w:pos="720"/>
        </w:tabs>
        <w:ind w:left="720" w:hanging="720"/>
      </w:pPr>
      <w:rPr>
        <w:rFonts w:hint="default"/>
        <w:u w:val="none"/>
      </w:rPr>
    </w:lvl>
    <w:lvl w:ilvl="1">
      <w:start w:val="1"/>
      <w:numFmt w:val="bullet"/>
      <w:lvlText w:val=""/>
      <w:lvlJc w:val="left"/>
      <w:pPr>
        <w:tabs>
          <w:tab w:val="num" w:pos="1440"/>
        </w:tabs>
        <w:ind w:left="1440" w:hanging="720"/>
      </w:pPr>
      <w:rPr>
        <w:rFonts w:ascii="Symbol" w:hAnsi="Symbol"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2">
    <w:nsid w:val="0D7212AE"/>
    <w:multiLevelType w:val="hybridMultilevel"/>
    <w:tmpl w:val="BC742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8A5BD0"/>
    <w:multiLevelType w:val="hybridMultilevel"/>
    <w:tmpl w:val="38D0F9A4"/>
    <w:lvl w:ilvl="0" w:tplc="04090011">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892077"/>
    <w:multiLevelType w:val="hybridMultilevel"/>
    <w:tmpl w:val="69E4B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EC0C09"/>
    <w:multiLevelType w:val="hybridMultilevel"/>
    <w:tmpl w:val="B2564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CE50E82"/>
    <w:multiLevelType w:val="hybridMultilevel"/>
    <w:tmpl w:val="BC246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6C5271"/>
    <w:multiLevelType w:val="hybridMultilevel"/>
    <w:tmpl w:val="26529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FE518F"/>
    <w:multiLevelType w:val="hybridMultilevel"/>
    <w:tmpl w:val="3202C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9CA3E73"/>
    <w:multiLevelType w:val="hybridMultilevel"/>
    <w:tmpl w:val="23B2B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BB56F4"/>
    <w:multiLevelType w:val="hybridMultilevel"/>
    <w:tmpl w:val="0C36C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53E0402"/>
    <w:multiLevelType w:val="hybridMultilevel"/>
    <w:tmpl w:val="E8DCE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A76177D"/>
    <w:multiLevelType w:val="hybridMultilevel"/>
    <w:tmpl w:val="98B4E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DF6781B"/>
    <w:multiLevelType w:val="hybridMultilevel"/>
    <w:tmpl w:val="E3862C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100E68"/>
    <w:multiLevelType w:val="hybridMultilevel"/>
    <w:tmpl w:val="DCD45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E5C1DB9"/>
    <w:multiLevelType w:val="multilevel"/>
    <w:tmpl w:val="2DC6679E"/>
    <w:lvl w:ilvl="0">
      <w:start w:val="7"/>
      <w:numFmt w:val="decimal"/>
      <w:lvlText w:val="%1"/>
      <w:lvlJc w:val="left"/>
      <w:pPr>
        <w:ind w:left="720" w:hanging="720"/>
      </w:pPr>
      <w:rPr>
        <w:rFonts w:hint="default"/>
      </w:rPr>
    </w:lvl>
    <w:lvl w:ilvl="1">
      <w:start w:val="1"/>
      <w:numFmt w:val="decimal"/>
      <w:suff w:val="space"/>
      <w:lvlText w:val="%1.%2"/>
      <w:lvlJc w:val="left"/>
      <w:pPr>
        <w:ind w:left="1080" w:hanging="360"/>
      </w:pPr>
      <w:rPr>
        <w:rFonts w:hint="default"/>
      </w:rPr>
    </w:lvl>
    <w:lvl w:ilvl="2">
      <w:start w:val="1"/>
      <w:numFmt w:val="decimal"/>
      <w:suff w:val="space"/>
      <w:lvlText w:val="%1.%2.%3"/>
      <w:lvlJc w:val="left"/>
      <w:pPr>
        <w:ind w:left="2160" w:hanging="720"/>
      </w:pPr>
      <w:rPr>
        <w:rFonts w:hint="default"/>
      </w:rPr>
    </w:lvl>
    <w:lvl w:ilvl="3">
      <w:start w:val="1"/>
      <w:numFmt w:val="decimal"/>
      <w:suff w:val="space"/>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71D41805"/>
    <w:multiLevelType w:val="hybridMultilevel"/>
    <w:tmpl w:val="3B6E4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3710857"/>
    <w:multiLevelType w:val="hybridMultilevel"/>
    <w:tmpl w:val="5F4EC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C203958"/>
    <w:multiLevelType w:val="hybridMultilevel"/>
    <w:tmpl w:val="9B1E633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6"/>
  </w:num>
  <w:num w:numId="4">
    <w:abstractNumId w:val="10"/>
  </w:num>
  <w:num w:numId="5">
    <w:abstractNumId w:val="4"/>
  </w:num>
  <w:num w:numId="6">
    <w:abstractNumId w:val="11"/>
  </w:num>
  <w:num w:numId="7">
    <w:abstractNumId w:val="17"/>
  </w:num>
  <w:num w:numId="8">
    <w:abstractNumId w:val="0"/>
  </w:num>
  <w:num w:numId="9">
    <w:abstractNumId w:val="16"/>
  </w:num>
  <w:num w:numId="10">
    <w:abstractNumId w:val="18"/>
  </w:num>
  <w:num w:numId="11">
    <w:abstractNumId w:val="3"/>
  </w:num>
  <w:num w:numId="12">
    <w:abstractNumId w:val="15"/>
  </w:num>
  <w:num w:numId="13">
    <w:abstractNumId w:val="15"/>
    <w:lvlOverride w:ilvl="0">
      <w:lvl w:ilvl="0">
        <w:start w:val="7"/>
        <w:numFmt w:val="decimal"/>
        <w:lvlText w:val="%1"/>
        <w:lvlJc w:val="left"/>
        <w:pPr>
          <w:ind w:left="1080" w:hanging="1080"/>
        </w:pPr>
        <w:rPr>
          <w:rFonts w:hint="default"/>
        </w:rPr>
      </w:lvl>
    </w:lvlOverride>
    <w:lvlOverride w:ilvl="1">
      <w:lvl w:ilvl="1">
        <w:start w:val="1"/>
        <w:numFmt w:val="decimal"/>
        <w:suff w:val="space"/>
        <w:lvlText w:val="%1.%2"/>
        <w:lvlJc w:val="left"/>
        <w:pPr>
          <w:ind w:left="1080" w:hanging="360"/>
        </w:pPr>
        <w:rPr>
          <w:rFonts w:hint="default"/>
        </w:rPr>
      </w:lvl>
    </w:lvlOverride>
    <w:lvlOverride w:ilvl="2">
      <w:lvl w:ilvl="2">
        <w:start w:val="1"/>
        <w:numFmt w:val="decimal"/>
        <w:suff w:val="space"/>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4">
    <w:abstractNumId w:val="2"/>
  </w:num>
  <w:num w:numId="15">
    <w:abstractNumId w:val="8"/>
  </w:num>
  <w:num w:numId="16">
    <w:abstractNumId w:val="14"/>
  </w:num>
  <w:num w:numId="17">
    <w:abstractNumId w:val="5"/>
  </w:num>
  <w:num w:numId="18">
    <w:abstractNumId w:val="7"/>
  </w:num>
  <w:num w:numId="19">
    <w:abstractNumId w:val="12"/>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noPunctuationKerning/>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772E16"/>
    <w:rsid w:val="000117A3"/>
    <w:rsid w:val="000257DC"/>
    <w:rsid w:val="000432FB"/>
    <w:rsid w:val="00054851"/>
    <w:rsid w:val="000607CA"/>
    <w:rsid w:val="00094D75"/>
    <w:rsid w:val="000B23ED"/>
    <w:rsid w:val="000C5AFA"/>
    <w:rsid w:val="000D060A"/>
    <w:rsid w:val="000F1492"/>
    <w:rsid w:val="000F2339"/>
    <w:rsid w:val="000F2D85"/>
    <w:rsid w:val="00103DBB"/>
    <w:rsid w:val="00122029"/>
    <w:rsid w:val="00130F1A"/>
    <w:rsid w:val="001443A8"/>
    <w:rsid w:val="00162F4E"/>
    <w:rsid w:val="00167631"/>
    <w:rsid w:val="0018615F"/>
    <w:rsid w:val="00195222"/>
    <w:rsid w:val="001B6260"/>
    <w:rsid w:val="001C4CF2"/>
    <w:rsid w:val="001E46D5"/>
    <w:rsid w:val="001E5364"/>
    <w:rsid w:val="00232B66"/>
    <w:rsid w:val="00250E84"/>
    <w:rsid w:val="00257FC6"/>
    <w:rsid w:val="00262609"/>
    <w:rsid w:val="002832DA"/>
    <w:rsid w:val="002A300D"/>
    <w:rsid w:val="002E192A"/>
    <w:rsid w:val="002F15A5"/>
    <w:rsid w:val="002F6DC9"/>
    <w:rsid w:val="003038C6"/>
    <w:rsid w:val="003056FA"/>
    <w:rsid w:val="00324C09"/>
    <w:rsid w:val="00350137"/>
    <w:rsid w:val="003601CF"/>
    <w:rsid w:val="00360CF7"/>
    <w:rsid w:val="0038609A"/>
    <w:rsid w:val="003A5ACA"/>
    <w:rsid w:val="003C5F85"/>
    <w:rsid w:val="003E027B"/>
    <w:rsid w:val="00404A9A"/>
    <w:rsid w:val="0041219B"/>
    <w:rsid w:val="0042030B"/>
    <w:rsid w:val="0043543E"/>
    <w:rsid w:val="004463D5"/>
    <w:rsid w:val="004565A4"/>
    <w:rsid w:val="00457BC3"/>
    <w:rsid w:val="00497FD1"/>
    <w:rsid w:val="004A2CAF"/>
    <w:rsid w:val="004A7F1D"/>
    <w:rsid w:val="004C47C5"/>
    <w:rsid w:val="004E24B2"/>
    <w:rsid w:val="004E3258"/>
    <w:rsid w:val="00515A8B"/>
    <w:rsid w:val="00530BF3"/>
    <w:rsid w:val="005338B4"/>
    <w:rsid w:val="00562D86"/>
    <w:rsid w:val="005630C6"/>
    <w:rsid w:val="00571FC0"/>
    <w:rsid w:val="00585747"/>
    <w:rsid w:val="005A647A"/>
    <w:rsid w:val="005B401D"/>
    <w:rsid w:val="005B438B"/>
    <w:rsid w:val="005C385B"/>
    <w:rsid w:val="00636258"/>
    <w:rsid w:val="00663F4A"/>
    <w:rsid w:val="006721B8"/>
    <w:rsid w:val="006778F5"/>
    <w:rsid w:val="00686ABF"/>
    <w:rsid w:val="006A0D05"/>
    <w:rsid w:val="006A7BB5"/>
    <w:rsid w:val="006B07EB"/>
    <w:rsid w:val="006B25FD"/>
    <w:rsid w:val="006E7350"/>
    <w:rsid w:val="006F2145"/>
    <w:rsid w:val="00725E74"/>
    <w:rsid w:val="0075663D"/>
    <w:rsid w:val="00772E16"/>
    <w:rsid w:val="0077353A"/>
    <w:rsid w:val="007C621D"/>
    <w:rsid w:val="007E4EBE"/>
    <w:rsid w:val="007E5D10"/>
    <w:rsid w:val="007E7414"/>
    <w:rsid w:val="007F21FD"/>
    <w:rsid w:val="00804F90"/>
    <w:rsid w:val="00820513"/>
    <w:rsid w:val="00823B4F"/>
    <w:rsid w:val="00861F12"/>
    <w:rsid w:val="008742B2"/>
    <w:rsid w:val="00876C97"/>
    <w:rsid w:val="0089085C"/>
    <w:rsid w:val="00892BDF"/>
    <w:rsid w:val="008B6F68"/>
    <w:rsid w:val="008C4D68"/>
    <w:rsid w:val="008D4F27"/>
    <w:rsid w:val="008E1849"/>
    <w:rsid w:val="008E38CB"/>
    <w:rsid w:val="009015D9"/>
    <w:rsid w:val="00907AB4"/>
    <w:rsid w:val="009275EE"/>
    <w:rsid w:val="0097176D"/>
    <w:rsid w:val="00980748"/>
    <w:rsid w:val="009837C6"/>
    <w:rsid w:val="00985A5A"/>
    <w:rsid w:val="00986DF0"/>
    <w:rsid w:val="009A37D1"/>
    <w:rsid w:val="009B38CA"/>
    <w:rsid w:val="009B3A4F"/>
    <w:rsid w:val="009B736B"/>
    <w:rsid w:val="009C22B7"/>
    <w:rsid w:val="009C7B52"/>
    <w:rsid w:val="009D27CB"/>
    <w:rsid w:val="009E4152"/>
    <w:rsid w:val="00A20DC3"/>
    <w:rsid w:val="00A2565A"/>
    <w:rsid w:val="00A3134E"/>
    <w:rsid w:val="00A37620"/>
    <w:rsid w:val="00A755AF"/>
    <w:rsid w:val="00A91811"/>
    <w:rsid w:val="00A93F84"/>
    <w:rsid w:val="00AA2807"/>
    <w:rsid w:val="00AC0639"/>
    <w:rsid w:val="00AD5733"/>
    <w:rsid w:val="00B01646"/>
    <w:rsid w:val="00B01E0C"/>
    <w:rsid w:val="00B17808"/>
    <w:rsid w:val="00B50E92"/>
    <w:rsid w:val="00B718B8"/>
    <w:rsid w:val="00B76F8A"/>
    <w:rsid w:val="00B80D7D"/>
    <w:rsid w:val="00BA642D"/>
    <w:rsid w:val="00BB7AB4"/>
    <w:rsid w:val="00BC1064"/>
    <w:rsid w:val="00BD4F1A"/>
    <w:rsid w:val="00BF6C0F"/>
    <w:rsid w:val="00C3223B"/>
    <w:rsid w:val="00C439F0"/>
    <w:rsid w:val="00C77C16"/>
    <w:rsid w:val="00C862BD"/>
    <w:rsid w:val="00C878C3"/>
    <w:rsid w:val="00C92F61"/>
    <w:rsid w:val="00CC3975"/>
    <w:rsid w:val="00CC7D54"/>
    <w:rsid w:val="00CF27CC"/>
    <w:rsid w:val="00CF4D0E"/>
    <w:rsid w:val="00D147C0"/>
    <w:rsid w:val="00D7081C"/>
    <w:rsid w:val="00D87CD5"/>
    <w:rsid w:val="00DA1E08"/>
    <w:rsid w:val="00DC037E"/>
    <w:rsid w:val="00DE668F"/>
    <w:rsid w:val="00E06F14"/>
    <w:rsid w:val="00E11762"/>
    <w:rsid w:val="00E3374A"/>
    <w:rsid w:val="00E6789C"/>
    <w:rsid w:val="00E8315C"/>
    <w:rsid w:val="00E847E6"/>
    <w:rsid w:val="00ED6ABA"/>
    <w:rsid w:val="00EE04E0"/>
    <w:rsid w:val="00EE09E1"/>
    <w:rsid w:val="00EF1317"/>
    <w:rsid w:val="00EF2134"/>
    <w:rsid w:val="00F02C7E"/>
    <w:rsid w:val="00F41923"/>
    <w:rsid w:val="00F45271"/>
    <w:rsid w:val="00F518F9"/>
    <w:rsid w:val="00F6100D"/>
    <w:rsid w:val="00F67ACF"/>
    <w:rsid w:val="00F8410C"/>
    <w:rsid w:val="00F87DBF"/>
    <w:rsid w:val="00F97A5B"/>
    <w:rsid w:val="00FB76C4"/>
    <w:rsid w:val="00FD178A"/>
    <w:rsid w:val="00FF5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E08"/>
    <w:rPr>
      <w:sz w:val="24"/>
      <w:szCs w:val="24"/>
    </w:rPr>
  </w:style>
  <w:style w:type="paragraph" w:styleId="Heading1">
    <w:name w:val="heading 1"/>
    <w:basedOn w:val="Normal"/>
    <w:next w:val="Normal"/>
    <w:qFormat/>
    <w:rsid w:val="00DA1E08"/>
    <w:pPr>
      <w:keepNext/>
      <w:ind w:firstLine="720"/>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A1E08"/>
    <w:pPr>
      <w:ind w:left="720"/>
    </w:pPr>
  </w:style>
  <w:style w:type="character" w:styleId="Hyperlink">
    <w:name w:val="Hyperlink"/>
    <w:basedOn w:val="DefaultParagraphFont"/>
    <w:uiPriority w:val="99"/>
    <w:unhideWhenUsed/>
    <w:rsid w:val="00D147C0"/>
    <w:rPr>
      <w:color w:val="0000FF" w:themeColor="hyperlink"/>
      <w:u w:val="single"/>
    </w:rPr>
  </w:style>
  <w:style w:type="paragraph" w:styleId="ListParagraph">
    <w:name w:val="List Paragraph"/>
    <w:basedOn w:val="Normal"/>
    <w:uiPriority w:val="34"/>
    <w:qFormat/>
    <w:rsid w:val="00B80D7D"/>
    <w:pPr>
      <w:ind w:left="720"/>
      <w:contextualSpacing/>
    </w:pPr>
  </w:style>
  <w:style w:type="table" w:styleId="TableGrid">
    <w:name w:val="Table Grid"/>
    <w:basedOn w:val="TableNormal"/>
    <w:uiPriority w:val="59"/>
    <w:rsid w:val="007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B23ED"/>
    <w:pPr>
      <w:tabs>
        <w:tab w:val="center" w:pos="4680"/>
        <w:tab w:val="right" w:pos="9360"/>
      </w:tabs>
    </w:pPr>
  </w:style>
  <w:style w:type="character" w:customStyle="1" w:styleId="HeaderChar">
    <w:name w:val="Header Char"/>
    <w:basedOn w:val="DefaultParagraphFont"/>
    <w:link w:val="Header"/>
    <w:uiPriority w:val="99"/>
    <w:semiHidden/>
    <w:rsid w:val="000B23ED"/>
    <w:rPr>
      <w:sz w:val="24"/>
      <w:szCs w:val="24"/>
    </w:rPr>
  </w:style>
  <w:style w:type="paragraph" w:styleId="Footer">
    <w:name w:val="footer"/>
    <w:basedOn w:val="Normal"/>
    <w:link w:val="FooterChar"/>
    <w:uiPriority w:val="99"/>
    <w:unhideWhenUsed/>
    <w:rsid w:val="000B23ED"/>
    <w:pPr>
      <w:tabs>
        <w:tab w:val="center" w:pos="4680"/>
        <w:tab w:val="right" w:pos="9360"/>
      </w:tabs>
    </w:pPr>
  </w:style>
  <w:style w:type="character" w:customStyle="1" w:styleId="FooterChar">
    <w:name w:val="Footer Char"/>
    <w:basedOn w:val="DefaultParagraphFont"/>
    <w:link w:val="Footer"/>
    <w:uiPriority w:val="99"/>
    <w:rsid w:val="000B23ED"/>
    <w:rPr>
      <w:sz w:val="24"/>
      <w:szCs w:val="24"/>
    </w:rPr>
  </w:style>
  <w:style w:type="character" w:styleId="CommentReference">
    <w:name w:val="annotation reference"/>
    <w:basedOn w:val="DefaultParagraphFont"/>
    <w:uiPriority w:val="99"/>
    <w:semiHidden/>
    <w:unhideWhenUsed/>
    <w:rsid w:val="000B23ED"/>
    <w:rPr>
      <w:sz w:val="16"/>
      <w:szCs w:val="16"/>
    </w:rPr>
  </w:style>
  <w:style w:type="paragraph" w:styleId="CommentText">
    <w:name w:val="annotation text"/>
    <w:basedOn w:val="Normal"/>
    <w:link w:val="CommentTextChar"/>
    <w:uiPriority w:val="99"/>
    <w:semiHidden/>
    <w:unhideWhenUsed/>
    <w:rsid w:val="000B23ED"/>
    <w:rPr>
      <w:sz w:val="20"/>
      <w:szCs w:val="20"/>
    </w:rPr>
  </w:style>
  <w:style w:type="character" w:customStyle="1" w:styleId="CommentTextChar">
    <w:name w:val="Comment Text Char"/>
    <w:basedOn w:val="DefaultParagraphFont"/>
    <w:link w:val="CommentText"/>
    <w:uiPriority w:val="99"/>
    <w:semiHidden/>
    <w:rsid w:val="000B23ED"/>
  </w:style>
  <w:style w:type="paragraph" w:styleId="CommentSubject">
    <w:name w:val="annotation subject"/>
    <w:basedOn w:val="CommentText"/>
    <w:next w:val="CommentText"/>
    <w:link w:val="CommentSubjectChar"/>
    <w:uiPriority w:val="99"/>
    <w:semiHidden/>
    <w:unhideWhenUsed/>
    <w:rsid w:val="000B23ED"/>
    <w:rPr>
      <w:b/>
      <w:bCs/>
    </w:rPr>
  </w:style>
  <w:style w:type="character" w:customStyle="1" w:styleId="CommentSubjectChar">
    <w:name w:val="Comment Subject Char"/>
    <w:basedOn w:val="CommentTextChar"/>
    <w:link w:val="CommentSubject"/>
    <w:uiPriority w:val="99"/>
    <w:semiHidden/>
    <w:rsid w:val="000B23ED"/>
    <w:rPr>
      <w:b/>
      <w:bCs/>
    </w:rPr>
  </w:style>
  <w:style w:type="paragraph" w:styleId="BalloonText">
    <w:name w:val="Balloon Text"/>
    <w:basedOn w:val="Normal"/>
    <w:link w:val="BalloonTextChar"/>
    <w:uiPriority w:val="99"/>
    <w:semiHidden/>
    <w:unhideWhenUsed/>
    <w:rsid w:val="000B23ED"/>
    <w:rPr>
      <w:rFonts w:ascii="Tahoma" w:hAnsi="Tahoma" w:cs="Tahoma"/>
      <w:sz w:val="16"/>
      <w:szCs w:val="16"/>
    </w:rPr>
  </w:style>
  <w:style w:type="character" w:customStyle="1" w:styleId="BalloonTextChar">
    <w:name w:val="Balloon Text Char"/>
    <w:basedOn w:val="DefaultParagraphFont"/>
    <w:link w:val="BalloonText"/>
    <w:uiPriority w:val="99"/>
    <w:semiHidden/>
    <w:rsid w:val="000B23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E08"/>
    <w:rPr>
      <w:sz w:val="24"/>
      <w:szCs w:val="24"/>
    </w:rPr>
  </w:style>
  <w:style w:type="paragraph" w:styleId="Heading1">
    <w:name w:val="heading 1"/>
    <w:basedOn w:val="Normal"/>
    <w:next w:val="Normal"/>
    <w:qFormat/>
    <w:rsid w:val="00DA1E08"/>
    <w:pPr>
      <w:keepNext/>
      <w:ind w:firstLine="720"/>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A1E08"/>
    <w:pPr>
      <w:ind w:left="720"/>
    </w:pPr>
  </w:style>
  <w:style w:type="character" w:styleId="Hyperlink">
    <w:name w:val="Hyperlink"/>
    <w:basedOn w:val="DefaultParagraphFont"/>
    <w:uiPriority w:val="99"/>
    <w:unhideWhenUsed/>
    <w:rsid w:val="00D147C0"/>
    <w:rPr>
      <w:color w:val="0000FF" w:themeColor="hyperlink"/>
      <w:u w:val="single"/>
    </w:rPr>
  </w:style>
  <w:style w:type="paragraph" w:styleId="ListParagraph">
    <w:name w:val="List Paragraph"/>
    <w:basedOn w:val="Normal"/>
    <w:uiPriority w:val="34"/>
    <w:qFormat/>
    <w:rsid w:val="00B80D7D"/>
    <w:pPr>
      <w:ind w:left="720"/>
      <w:contextualSpacing/>
    </w:pPr>
  </w:style>
  <w:style w:type="table" w:styleId="TableGrid">
    <w:name w:val="Table Grid"/>
    <w:basedOn w:val="TableNormal"/>
    <w:uiPriority w:val="59"/>
    <w:rsid w:val="007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B23ED"/>
    <w:pPr>
      <w:tabs>
        <w:tab w:val="center" w:pos="4680"/>
        <w:tab w:val="right" w:pos="9360"/>
      </w:tabs>
    </w:pPr>
  </w:style>
  <w:style w:type="character" w:customStyle="1" w:styleId="HeaderChar">
    <w:name w:val="Header Char"/>
    <w:basedOn w:val="DefaultParagraphFont"/>
    <w:link w:val="Header"/>
    <w:uiPriority w:val="99"/>
    <w:semiHidden/>
    <w:rsid w:val="000B23ED"/>
    <w:rPr>
      <w:sz w:val="24"/>
      <w:szCs w:val="24"/>
    </w:rPr>
  </w:style>
  <w:style w:type="paragraph" w:styleId="Footer">
    <w:name w:val="footer"/>
    <w:basedOn w:val="Normal"/>
    <w:link w:val="FooterChar"/>
    <w:uiPriority w:val="99"/>
    <w:unhideWhenUsed/>
    <w:rsid w:val="000B23ED"/>
    <w:pPr>
      <w:tabs>
        <w:tab w:val="center" w:pos="4680"/>
        <w:tab w:val="right" w:pos="9360"/>
      </w:tabs>
    </w:pPr>
  </w:style>
  <w:style w:type="character" w:customStyle="1" w:styleId="FooterChar">
    <w:name w:val="Footer Char"/>
    <w:basedOn w:val="DefaultParagraphFont"/>
    <w:link w:val="Footer"/>
    <w:uiPriority w:val="99"/>
    <w:rsid w:val="000B23ED"/>
    <w:rPr>
      <w:sz w:val="24"/>
      <w:szCs w:val="24"/>
    </w:rPr>
  </w:style>
  <w:style w:type="character" w:styleId="CommentReference">
    <w:name w:val="annotation reference"/>
    <w:basedOn w:val="DefaultParagraphFont"/>
    <w:uiPriority w:val="99"/>
    <w:semiHidden/>
    <w:unhideWhenUsed/>
    <w:rsid w:val="000B23ED"/>
    <w:rPr>
      <w:sz w:val="16"/>
      <w:szCs w:val="16"/>
    </w:rPr>
  </w:style>
  <w:style w:type="paragraph" w:styleId="CommentText">
    <w:name w:val="annotation text"/>
    <w:basedOn w:val="Normal"/>
    <w:link w:val="CommentTextChar"/>
    <w:uiPriority w:val="99"/>
    <w:semiHidden/>
    <w:unhideWhenUsed/>
    <w:rsid w:val="000B23ED"/>
    <w:rPr>
      <w:sz w:val="20"/>
      <w:szCs w:val="20"/>
    </w:rPr>
  </w:style>
  <w:style w:type="character" w:customStyle="1" w:styleId="CommentTextChar">
    <w:name w:val="Comment Text Char"/>
    <w:basedOn w:val="DefaultParagraphFont"/>
    <w:link w:val="CommentText"/>
    <w:uiPriority w:val="99"/>
    <w:semiHidden/>
    <w:rsid w:val="000B23ED"/>
  </w:style>
  <w:style w:type="paragraph" w:styleId="CommentSubject">
    <w:name w:val="annotation subject"/>
    <w:basedOn w:val="CommentText"/>
    <w:next w:val="CommentText"/>
    <w:link w:val="CommentSubjectChar"/>
    <w:uiPriority w:val="99"/>
    <w:semiHidden/>
    <w:unhideWhenUsed/>
    <w:rsid w:val="000B23ED"/>
    <w:rPr>
      <w:b/>
      <w:bCs/>
    </w:rPr>
  </w:style>
  <w:style w:type="character" w:customStyle="1" w:styleId="CommentSubjectChar">
    <w:name w:val="Comment Subject Char"/>
    <w:basedOn w:val="CommentTextChar"/>
    <w:link w:val="CommentSubject"/>
    <w:uiPriority w:val="99"/>
    <w:semiHidden/>
    <w:rsid w:val="000B23ED"/>
    <w:rPr>
      <w:b/>
      <w:bCs/>
    </w:rPr>
  </w:style>
  <w:style w:type="paragraph" w:styleId="BalloonText">
    <w:name w:val="Balloon Text"/>
    <w:basedOn w:val="Normal"/>
    <w:link w:val="BalloonTextChar"/>
    <w:uiPriority w:val="99"/>
    <w:semiHidden/>
    <w:unhideWhenUsed/>
    <w:rsid w:val="000B23ED"/>
    <w:rPr>
      <w:rFonts w:ascii="Tahoma" w:hAnsi="Tahoma" w:cs="Tahoma"/>
      <w:sz w:val="16"/>
      <w:szCs w:val="16"/>
    </w:rPr>
  </w:style>
  <w:style w:type="character" w:customStyle="1" w:styleId="BalloonTextChar">
    <w:name w:val="Balloon Text Char"/>
    <w:basedOn w:val="DefaultParagraphFont"/>
    <w:link w:val="BalloonText"/>
    <w:uiPriority w:val="99"/>
    <w:semiHidden/>
    <w:rsid w:val="000B23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69F98-1DD0-4D28-A671-B5622F08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Plattsburgh State University</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Computing and Media Services</dc:creator>
  <cp:lastModifiedBy>Sean Dermody</cp:lastModifiedBy>
  <cp:revision>4</cp:revision>
  <cp:lastPrinted>2014-08-04T20:02:00Z</cp:lastPrinted>
  <dcterms:created xsi:type="dcterms:W3CDTF">2016-02-18T15:13:00Z</dcterms:created>
  <dcterms:modified xsi:type="dcterms:W3CDTF">2016-02-29T17:19:00Z</dcterms:modified>
</cp:coreProperties>
</file>